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AF" w:rsidRDefault="005415AF" w:rsidP="00D74864">
      <w:pPr>
        <w:pStyle w:val="NormalWeb"/>
        <w:jc w:val="center"/>
        <w:rPr>
          <w:rStyle w:val="Gl"/>
          <w:rFonts w:ascii="Tahoma" w:hAnsi="Tahoma" w:cs="David"/>
          <w:color w:val="000000"/>
          <w:sz w:val="20"/>
          <w:szCs w:val="20"/>
        </w:rPr>
      </w:pPr>
    </w:p>
    <w:p w:rsidR="005415AF" w:rsidRDefault="005415AF" w:rsidP="00D74864">
      <w:pPr>
        <w:pStyle w:val="NormalWeb"/>
        <w:jc w:val="center"/>
        <w:rPr>
          <w:rStyle w:val="Gl"/>
          <w:rFonts w:ascii="Tahoma" w:hAnsi="Tahoma" w:cs="David"/>
          <w:color w:val="000000"/>
          <w:sz w:val="20"/>
          <w:szCs w:val="20"/>
        </w:rPr>
      </w:pPr>
    </w:p>
    <w:p w:rsidR="00D74864" w:rsidRPr="005415AF" w:rsidRDefault="00D74864" w:rsidP="00D74864">
      <w:pPr>
        <w:pStyle w:val="NormalWeb"/>
        <w:jc w:val="center"/>
        <w:rPr>
          <w:rStyle w:val="Gl"/>
          <w:rFonts w:ascii="Tahoma" w:hAnsi="Tahoma" w:cs="David"/>
          <w:color w:val="000000"/>
          <w:sz w:val="20"/>
          <w:szCs w:val="20"/>
        </w:rPr>
      </w:pPr>
      <w:r w:rsidRPr="005415AF">
        <w:rPr>
          <w:rStyle w:val="Gl"/>
          <w:rFonts w:ascii="Tahoma" w:hAnsi="Tahoma" w:cs="David"/>
          <w:color w:val="000000"/>
          <w:sz w:val="20"/>
          <w:szCs w:val="20"/>
        </w:rPr>
        <w:t xml:space="preserve">KURŞUN ÖNLÜKLER İÇİN TEKLİ </w:t>
      </w:r>
      <w:r w:rsidR="00252CDE">
        <w:rPr>
          <w:rStyle w:val="Gl"/>
          <w:rFonts w:ascii="Tahoma" w:hAnsi="Tahoma" w:cs="David"/>
          <w:color w:val="000000"/>
          <w:sz w:val="20"/>
          <w:szCs w:val="20"/>
        </w:rPr>
        <w:t xml:space="preserve">AHŞAP </w:t>
      </w:r>
      <w:bookmarkStart w:id="0" w:name="_GoBack"/>
      <w:bookmarkEnd w:id="0"/>
      <w:r w:rsidRPr="005415AF">
        <w:rPr>
          <w:rStyle w:val="Gl"/>
          <w:rFonts w:ascii="Tahoma" w:hAnsi="Tahoma" w:cs="David"/>
          <w:color w:val="000000"/>
          <w:sz w:val="20"/>
          <w:szCs w:val="20"/>
        </w:rPr>
        <w:t>ASKI ŞARTNAMESİ</w:t>
      </w:r>
    </w:p>
    <w:p w:rsidR="00D74864" w:rsidRPr="005415AF" w:rsidRDefault="00252CDE" w:rsidP="00D74864">
      <w:pPr>
        <w:pStyle w:val="NormalWeb"/>
        <w:jc w:val="center"/>
        <w:rPr>
          <w:rFonts w:ascii="Tahoma" w:hAnsi="Tahoma" w:cs="David"/>
          <w:color w:val="999999"/>
          <w:sz w:val="20"/>
          <w:szCs w:val="20"/>
        </w:rPr>
      </w:pPr>
      <w:r>
        <w:rPr>
          <w:rFonts w:ascii="Tahoma" w:hAnsi="Tahoma" w:cs="David"/>
          <w:noProof/>
          <w:color w:val="999999"/>
          <w:sz w:val="20"/>
          <w:szCs w:val="20"/>
        </w:rPr>
        <w:drawing>
          <wp:inline distT="0" distB="0" distL="0" distR="0">
            <wp:extent cx="2768600" cy="1946011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3-18 at 10.19.4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711" cy="19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5AF" w:rsidRDefault="005415AF" w:rsidP="005415AF">
      <w:pPr>
        <w:pStyle w:val="NormalWeb"/>
        <w:rPr>
          <w:rStyle w:val="Gl"/>
          <w:rFonts w:ascii="Tahoma" w:hAnsi="Tahoma" w:cs="David"/>
          <w:color w:val="000000" w:themeColor="text1"/>
          <w:sz w:val="20"/>
          <w:szCs w:val="20"/>
          <w:u w:val="single"/>
        </w:rPr>
      </w:pPr>
    </w:p>
    <w:p w:rsidR="005415AF" w:rsidRPr="005415AF" w:rsidRDefault="00D74864" w:rsidP="005415AF">
      <w:pPr>
        <w:pStyle w:val="NormalWeb"/>
        <w:numPr>
          <w:ilvl w:val="0"/>
          <w:numId w:val="1"/>
        </w:numPr>
        <w:rPr>
          <w:rStyle w:val="Gl"/>
          <w:rFonts w:ascii="Tahoma" w:hAnsi="Tahoma" w:cs="David"/>
          <w:color w:val="000000"/>
          <w:sz w:val="20"/>
          <w:szCs w:val="20"/>
        </w:rPr>
      </w:pPr>
      <w:r w:rsidRPr="005415AF">
        <w:rPr>
          <w:rStyle w:val="Gl"/>
          <w:rFonts w:ascii="Tahoma" w:hAnsi="Tahoma" w:cs="David"/>
          <w:color w:val="000000"/>
          <w:sz w:val="20"/>
          <w:szCs w:val="20"/>
        </w:rPr>
        <w:t>Kurşun önlükler için özel</w:t>
      </w:r>
      <w:r w:rsidR="00252CDE">
        <w:rPr>
          <w:rStyle w:val="Gl"/>
          <w:rFonts w:ascii="Tahoma" w:hAnsi="Tahoma" w:cs="David"/>
          <w:color w:val="000000"/>
          <w:sz w:val="20"/>
          <w:szCs w:val="20"/>
        </w:rPr>
        <w:t xml:space="preserve"> tasarlanıp üretilmiş bir model olmalıdır.</w:t>
      </w:r>
      <w:r w:rsidRPr="005415AF">
        <w:rPr>
          <w:rStyle w:val="Gl"/>
          <w:rFonts w:ascii="Tahoma" w:hAnsi="Tahoma" w:cs="David"/>
          <w:color w:val="000000"/>
          <w:sz w:val="20"/>
          <w:szCs w:val="20"/>
        </w:rPr>
        <w:t xml:space="preserve"> </w:t>
      </w:r>
    </w:p>
    <w:p w:rsidR="005415AF" w:rsidRPr="005415AF" w:rsidRDefault="00D74864" w:rsidP="005415AF">
      <w:pPr>
        <w:pStyle w:val="NormalWeb"/>
        <w:numPr>
          <w:ilvl w:val="0"/>
          <w:numId w:val="1"/>
        </w:numPr>
        <w:rPr>
          <w:rStyle w:val="Gl"/>
          <w:rFonts w:ascii="Tahoma" w:hAnsi="Tahoma" w:cs="David"/>
          <w:color w:val="000000"/>
          <w:sz w:val="20"/>
          <w:szCs w:val="20"/>
        </w:rPr>
      </w:pPr>
      <w:proofErr w:type="gramStart"/>
      <w:r w:rsidRPr="005415AF">
        <w:rPr>
          <w:rStyle w:val="Gl"/>
          <w:rFonts w:ascii="Tahoma" w:hAnsi="Tahoma" w:cs="David"/>
          <w:color w:val="000000"/>
          <w:sz w:val="20"/>
          <w:szCs w:val="20"/>
        </w:rPr>
        <w:t>kurşun</w:t>
      </w:r>
      <w:proofErr w:type="gramEnd"/>
      <w:r w:rsidRPr="005415AF">
        <w:rPr>
          <w:rStyle w:val="Gl"/>
          <w:rFonts w:ascii="Tahoma" w:hAnsi="Tahoma" w:cs="David"/>
          <w:color w:val="000000"/>
          <w:sz w:val="20"/>
          <w:szCs w:val="20"/>
        </w:rPr>
        <w:t xml:space="preserve"> önlüğü taşıyab</w:t>
      </w:r>
      <w:r w:rsidR="00252CDE">
        <w:rPr>
          <w:rStyle w:val="Gl"/>
          <w:rFonts w:ascii="Tahoma" w:hAnsi="Tahoma" w:cs="David"/>
          <w:color w:val="000000"/>
          <w:sz w:val="20"/>
          <w:szCs w:val="20"/>
        </w:rPr>
        <w:t>ilecek kapasitede üretilmiş olmalıdır.</w:t>
      </w:r>
    </w:p>
    <w:p w:rsidR="005415AF" w:rsidRPr="005415AF" w:rsidRDefault="00252CDE" w:rsidP="005415AF">
      <w:pPr>
        <w:pStyle w:val="NormalWeb"/>
        <w:numPr>
          <w:ilvl w:val="0"/>
          <w:numId w:val="1"/>
        </w:numPr>
        <w:rPr>
          <w:rStyle w:val="Gl"/>
          <w:rFonts w:ascii="Tahoma" w:hAnsi="Tahoma" w:cs="David"/>
          <w:color w:val="000000"/>
          <w:sz w:val="20"/>
          <w:szCs w:val="20"/>
        </w:rPr>
      </w:pPr>
      <w:r>
        <w:rPr>
          <w:rStyle w:val="Gl"/>
          <w:rFonts w:ascii="Tahoma" w:hAnsi="Tahoma" w:cs="David"/>
          <w:color w:val="000000"/>
          <w:sz w:val="20"/>
          <w:szCs w:val="20"/>
        </w:rPr>
        <w:t xml:space="preserve">Ahşap yapıda, dayanıklı </w:t>
      </w:r>
      <w:proofErr w:type="gramStart"/>
      <w:r>
        <w:rPr>
          <w:rStyle w:val="Gl"/>
          <w:rFonts w:ascii="Tahoma" w:hAnsi="Tahoma" w:cs="David"/>
          <w:color w:val="000000"/>
          <w:sz w:val="20"/>
          <w:szCs w:val="20"/>
        </w:rPr>
        <w:t xml:space="preserve">ve </w:t>
      </w:r>
      <w:r w:rsidR="00D74864" w:rsidRPr="005415AF">
        <w:rPr>
          <w:rStyle w:val="Gl"/>
          <w:rFonts w:ascii="Tahoma" w:hAnsi="Tahoma" w:cs="David"/>
          <w:color w:val="000000"/>
          <w:sz w:val="20"/>
          <w:szCs w:val="20"/>
        </w:rPr>
        <w:t xml:space="preserve"> </w:t>
      </w:r>
      <w:r>
        <w:rPr>
          <w:rStyle w:val="Gl"/>
          <w:rFonts w:ascii="Tahoma" w:hAnsi="Tahoma" w:cs="David"/>
          <w:color w:val="000000"/>
          <w:sz w:val="20"/>
          <w:szCs w:val="20"/>
        </w:rPr>
        <w:t>hastane</w:t>
      </w:r>
      <w:proofErr w:type="gramEnd"/>
      <w:r>
        <w:rPr>
          <w:rStyle w:val="Gl"/>
          <w:rFonts w:ascii="Tahoma" w:hAnsi="Tahoma" w:cs="David"/>
          <w:color w:val="000000"/>
          <w:sz w:val="20"/>
          <w:szCs w:val="20"/>
        </w:rPr>
        <w:t xml:space="preserve"> kullanımına uygun olmalıdır.</w:t>
      </w:r>
    </w:p>
    <w:p w:rsidR="00282468" w:rsidRPr="005415AF" w:rsidRDefault="005415AF" w:rsidP="005415AF">
      <w:pPr>
        <w:pStyle w:val="NormalWeb"/>
        <w:numPr>
          <w:ilvl w:val="0"/>
          <w:numId w:val="1"/>
        </w:numPr>
        <w:rPr>
          <w:rFonts w:cs="David"/>
          <w:sz w:val="20"/>
          <w:szCs w:val="20"/>
        </w:rPr>
      </w:pPr>
      <w:r w:rsidRPr="005415AF">
        <w:rPr>
          <w:rStyle w:val="Gl"/>
          <w:rFonts w:ascii="Tahoma" w:hAnsi="Tahoma" w:cs="David"/>
          <w:color w:val="000000"/>
          <w:sz w:val="20"/>
          <w:szCs w:val="20"/>
        </w:rPr>
        <w:t xml:space="preserve"> İSO 9001:2008 kalite belgeli olmalıdır.</w:t>
      </w:r>
    </w:p>
    <w:sectPr w:rsidR="00282468" w:rsidRPr="005415AF" w:rsidSect="00282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6182"/>
    <w:multiLevelType w:val="hybridMultilevel"/>
    <w:tmpl w:val="809C8040"/>
    <w:lvl w:ilvl="0" w:tplc="DEC82CD6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  <w:sz w:val="28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64"/>
    <w:rsid w:val="00252CDE"/>
    <w:rsid w:val="00282468"/>
    <w:rsid w:val="004D74CA"/>
    <w:rsid w:val="005415AF"/>
    <w:rsid w:val="0099403C"/>
    <w:rsid w:val="00D74864"/>
    <w:rsid w:val="00F7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1955"/>
  <w15:docId w15:val="{E11BD67F-2FFF-4623-9758-25B7503D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4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7486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4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pc02</dc:creator>
  <cp:lastModifiedBy>asus</cp:lastModifiedBy>
  <cp:revision>2</cp:revision>
  <dcterms:created xsi:type="dcterms:W3CDTF">2026-03-18T07:22:00Z</dcterms:created>
  <dcterms:modified xsi:type="dcterms:W3CDTF">2026-03-18T07:22:00Z</dcterms:modified>
</cp:coreProperties>
</file>