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5A19" w14:textId="77777777" w:rsidR="00DA200E" w:rsidRPr="00BA35D8" w:rsidRDefault="00DA200E" w:rsidP="00C92438">
      <w:pPr>
        <w:jc w:val="center"/>
        <w:rPr>
          <w:rStyle w:val="Vurgu"/>
          <w:rFonts w:ascii="Times New Roman" w:hAnsi="Times New Roman" w:cs="Times New Roman"/>
          <w:i w:val="0"/>
        </w:rPr>
      </w:pPr>
    </w:p>
    <w:p w14:paraId="4E9738A3" w14:textId="306B2B8D" w:rsidR="00810604" w:rsidRPr="00BA35D8" w:rsidRDefault="008540D8" w:rsidP="00C92438">
      <w:pPr>
        <w:jc w:val="center"/>
        <w:rPr>
          <w:rStyle w:val="Vurgu"/>
          <w:rFonts w:ascii="Times New Roman" w:hAnsi="Times New Roman" w:cs="Times New Roman"/>
          <w:i w:val="0"/>
        </w:rPr>
      </w:pPr>
      <w:r w:rsidRPr="00BA35D8">
        <w:rPr>
          <w:rStyle w:val="Vurgu"/>
          <w:rFonts w:ascii="Times New Roman" w:hAnsi="Times New Roman" w:cs="Times New Roman"/>
          <w:i w:val="0"/>
        </w:rPr>
        <w:t xml:space="preserve">AMELİYATHANE </w:t>
      </w:r>
      <w:r w:rsidR="00DA200E" w:rsidRPr="00BA35D8">
        <w:rPr>
          <w:rStyle w:val="Vurgu"/>
          <w:rFonts w:ascii="Times New Roman" w:hAnsi="Times New Roman" w:cs="Times New Roman"/>
          <w:i w:val="0"/>
        </w:rPr>
        <w:t>MASA KALKANI</w:t>
      </w:r>
      <w:r w:rsidR="004C55C2">
        <w:rPr>
          <w:rStyle w:val="Vurgu"/>
          <w:rFonts w:ascii="Times New Roman" w:hAnsi="Times New Roman" w:cs="Times New Roman"/>
          <w:i w:val="0"/>
        </w:rPr>
        <w:t xml:space="preserve"> TEKNİK ŞARTNAMESİ</w:t>
      </w:r>
    </w:p>
    <w:p w14:paraId="1A64B0F7" w14:textId="77777777" w:rsidR="00C92438" w:rsidRPr="00BA35D8" w:rsidRDefault="00C92438" w:rsidP="00C92438">
      <w:pPr>
        <w:jc w:val="center"/>
        <w:rPr>
          <w:rStyle w:val="Vurgu"/>
          <w:rFonts w:ascii="Times New Roman" w:hAnsi="Times New Roman" w:cs="Times New Roman"/>
          <w:i w:val="0"/>
        </w:rPr>
      </w:pPr>
    </w:p>
    <w:p w14:paraId="23E5AEDA" w14:textId="77777777" w:rsidR="008540D8" w:rsidRPr="00BA35D8" w:rsidRDefault="008540D8" w:rsidP="00BA35D8">
      <w:pPr>
        <w:pStyle w:val="ListeParagraf"/>
        <w:numPr>
          <w:ilvl w:val="0"/>
          <w:numId w:val="5"/>
        </w:numPr>
        <w:rPr>
          <w:rStyle w:val="Vurgu"/>
          <w:rFonts w:ascii="Times New Roman" w:hAnsi="Times New Roman" w:cs="Times New Roman"/>
          <w:i w:val="0"/>
        </w:rPr>
      </w:pPr>
      <w:r w:rsidRPr="00BA35D8">
        <w:rPr>
          <w:rStyle w:val="Vurgu"/>
          <w:rFonts w:ascii="Times New Roman" w:hAnsi="Times New Roman" w:cs="Times New Roman"/>
          <w:i w:val="0"/>
        </w:rPr>
        <w:t>Sistem ameliyathanede kullanılan masaya uygun olmalıdır.</w:t>
      </w:r>
    </w:p>
    <w:p w14:paraId="3D71A0BC" w14:textId="77777777" w:rsidR="008540D8" w:rsidRPr="00BA35D8" w:rsidRDefault="008540D8" w:rsidP="00BA35D8">
      <w:pPr>
        <w:pStyle w:val="ListeParagraf"/>
        <w:numPr>
          <w:ilvl w:val="0"/>
          <w:numId w:val="5"/>
        </w:numPr>
        <w:rPr>
          <w:rStyle w:val="Vurgu"/>
          <w:rFonts w:ascii="Times New Roman" w:hAnsi="Times New Roman" w:cs="Times New Roman"/>
          <w:i w:val="0"/>
        </w:rPr>
      </w:pPr>
      <w:r w:rsidRPr="00BA35D8">
        <w:rPr>
          <w:rStyle w:val="Vurgu"/>
          <w:rFonts w:ascii="Times New Roman" w:hAnsi="Times New Roman" w:cs="Times New Roman"/>
          <w:i w:val="0"/>
        </w:rPr>
        <w:t xml:space="preserve">Sistem saçaklar </w:t>
      </w:r>
      <w:r w:rsidR="00DA200E" w:rsidRPr="00BA35D8">
        <w:rPr>
          <w:rStyle w:val="Vurgu"/>
          <w:rFonts w:ascii="Times New Roman" w:hAnsi="Times New Roman" w:cs="Times New Roman"/>
          <w:i w:val="0"/>
        </w:rPr>
        <w:t xml:space="preserve">en az iki bölümden oluşmalıdır. </w:t>
      </w:r>
    </w:p>
    <w:p w14:paraId="4B302756" w14:textId="77777777" w:rsidR="008540D8" w:rsidRPr="00BA35D8" w:rsidRDefault="008540D8" w:rsidP="00BA35D8">
      <w:pPr>
        <w:pStyle w:val="ListeParagraf"/>
        <w:numPr>
          <w:ilvl w:val="0"/>
          <w:numId w:val="5"/>
        </w:numPr>
        <w:rPr>
          <w:rStyle w:val="Vurgu"/>
          <w:rFonts w:ascii="Times New Roman" w:hAnsi="Times New Roman" w:cs="Times New Roman"/>
          <w:i w:val="0"/>
        </w:rPr>
      </w:pPr>
      <w:r w:rsidRPr="00BA35D8">
        <w:rPr>
          <w:rStyle w:val="Vurgu"/>
          <w:rFonts w:ascii="Times New Roman" w:hAnsi="Times New Roman" w:cs="Times New Roman"/>
          <w:i w:val="0"/>
        </w:rPr>
        <w:t>Sistem</w:t>
      </w:r>
      <w:r w:rsidR="00DA200E" w:rsidRPr="00BA35D8">
        <w:rPr>
          <w:rStyle w:val="Vurgu"/>
          <w:rFonts w:ascii="Times New Roman" w:hAnsi="Times New Roman" w:cs="Times New Roman"/>
          <w:i w:val="0"/>
        </w:rPr>
        <w:t xml:space="preserve">in masaya </w:t>
      </w:r>
      <w:proofErr w:type="spellStart"/>
      <w:r w:rsidR="00DA200E" w:rsidRPr="00BA35D8">
        <w:rPr>
          <w:rStyle w:val="Vurgu"/>
          <w:rFonts w:ascii="Times New Roman" w:hAnsi="Times New Roman" w:cs="Times New Roman"/>
          <w:i w:val="0"/>
        </w:rPr>
        <w:t>montaji</w:t>
      </w:r>
      <w:proofErr w:type="spellEnd"/>
      <w:r w:rsidR="00DA200E" w:rsidRPr="00BA35D8">
        <w:rPr>
          <w:rStyle w:val="Vurgu"/>
          <w:rFonts w:ascii="Times New Roman" w:hAnsi="Times New Roman" w:cs="Times New Roman"/>
          <w:i w:val="0"/>
        </w:rPr>
        <w:t xml:space="preserve"> için özel kaplamalı ve pas küf şeklinde herhangi bir tepkimeye girmeyecek özel aparatı mevcut olmalıdır.</w:t>
      </w:r>
      <w:r w:rsidRPr="00BA35D8">
        <w:rPr>
          <w:rStyle w:val="Vurgu"/>
          <w:rFonts w:ascii="Times New Roman" w:hAnsi="Times New Roman" w:cs="Times New Roman"/>
          <w:i w:val="0"/>
        </w:rPr>
        <w:t xml:space="preserve"> </w:t>
      </w:r>
    </w:p>
    <w:p w14:paraId="1161DC52" w14:textId="77777777" w:rsidR="00DA200E" w:rsidRPr="00BA35D8" w:rsidRDefault="008540D8" w:rsidP="00BA35D8">
      <w:pPr>
        <w:pStyle w:val="ListeParagraf"/>
        <w:numPr>
          <w:ilvl w:val="0"/>
          <w:numId w:val="5"/>
        </w:numPr>
        <w:rPr>
          <w:rStyle w:val="Vurgu"/>
          <w:rFonts w:ascii="Times New Roman" w:hAnsi="Times New Roman" w:cs="Times New Roman"/>
          <w:i w:val="0"/>
        </w:rPr>
      </w:pPr>
      <w:r w:rsidRPr="00BA35D8">
        <w:rPr>
          <w:rStyle w:val="Vurgu"/>
          <w:rFonts w:ascii="Times New Roman" w:hAnsi="Times New Roman" w:cs="Times New Roman"/>
          <w:i w:val="0"/>
        </w:rPr>
        <w:t xml:space="preserve">Sistem masaya </w:t>
      </w:r>
      <w:r w:rsidR="00DA200E" w:rsidRPr="00BA35D8">
        <w:rPr>
          <w:rStyle w:val="Vurgu"/>
          <w:rFonts w:ascii="Times New Roman" w:hAnsi="Times New Roman" w:cs="Times New Roman"/>
          <w:i w:val="0"/>
        </w:rPr>
        <w:t>monte edildikten sonra sağa sola ileri ve geriye hareket kabiliyeti olmalıdır. İstenildiğinde aynı mekanizma masanın sağında veya solunda kullanıma uygun olmalıdır.</w:t>
      </w:r>
    </w:p>
    <w:p w14:paraId="724DF39A" w14:textId="77777777" w:rsidR="00DA200E" w:rsidRPr="00BA35D8" w:rsidRDefault="00DA200E" w:rsidP="00BA35D8">
      <w:pPr>
        <w:pStyle w:val="ListeParagraf"/>
        <w:numPr>
          <w:ilvl w:val="0"/>
          <w:numId w:val="5"/>
        </w:numPr>
        <w:rPr>
          <w:rStyle w:val="Vurgu"/>
          <w:rFonts w:ascii="Times New Roman" w:hAnsi="Times New Roman" w:cs="Times New Roman"/>
          <w:i w:val="0"/>
        </w:rPr>
      </w:pPr>
      <w:r w:rsidRPr="00BA35D8">
        <w:rPr>
          <w:rStyle w:val="Vurgu"/>
          <w:rFonts w:ascii="Times New Roman" w:hAnsi="Times New Roman" w:cs="Times New Roman"/>
          <w:i w:val="0"/>
        </w:rPr>
        <w:t>Sistemin genişliği 120 cm +-5 ve sistemin yüksekliği 60 cm +-5 şeklinde olmalıdır.</w:t>
      </w:r>
    </w:p>
    <w:p w14:paraId="33875587" w14:textId="77777777" w:rsidR="00DA200E" w:rsidRPr="00BA35D8" w:rsidRDefault="00BA35D8" w:rsidP="00BA35D8">
      <w:pPr>
        <w:pStyle w:val="ListeParagraf"/>
        <w:numPr>
          <w:ilvl w:val="0"/>
          <w:numId w:val="5"/>
        </w:numPr>
        <w:rPr>
          <w:rStyle w:val="Vurgu"/>
          <w:rFonts w:ascii="Times New Roman" w:hAnsi="Times New Roman" w:cs="Times New Roman"/>
          <w:i w:val="0"/>
        </w:rPr>
      </w:pPr>
      <w:r w:rsidRPr="00BA35D8">
        <w:rPr>
          <w:rStyle w:val="Vurgu"/>
          <w:rFonts w:ascii="Times New Roman" w:hAnsi="Times New Roman" w:cs="Times New Roman"/>
          <w:i w:val="0"/>
        </w:rPr>
        <w:t>En az koruma oranı 0,50 mm P</w:t>
      </w:r>
      <w:r w:rsidR="00DA200E" w:rsidRPr="00BA35D8">
        <w:rPr>
          <w:rStyle w:val="Vurgu"/>
          <w:rFonts w:ascii="Times New Roman" w:hAnsi="Times New Roman" w:cs="Times New Roman"/>
          <w:i w:val="0"/>
        </w:rPr>
        <w:t>b eşdeğer olmalıdır.</w:t>
      </w:r>
    </w:p>
    <w:p w14:paraId="69E8FC2C" w14:textId="77777777" w:rsidR="008540D8" w:rsidRPr="00BA35D8" w:rsidRDefault="00D715EE" w:rsidP="00BA35D8">
      <w:pPr>
        <w:pStyle w:val="ListeParagraf"/>
        <w:numPr>
          <w:ilvl w:val="0"/>
          <w:numId w:val="5"/>
        </w:numPr>
        <w:rPr>
          <w:rStyle w:val="Vurgu"/>
          <w:rFonts w:ascii="Times New Roman" w:hAnsi="Times New Roman" w:cs="Times New Roman"/>
          <w:i w:val="0"/>
        </w:rPr>
      </w:pPr>
      <w:r w:rsidRPr="00BA35D8">
        <w:rPr>
          <w:rStyle w:val="Vurgu"/>
          <w:rFonts w:ascii="Times New Roman" w:hAnsi="Times New Roman" w:cs="Times New Roman"/>
          <w:i w:val="0"/>
        </w:rPr>
        <w:t>G</w:t>
      </w:r>
      <w:r w:rsidR="008540D8" w:rsidRPr="00BA35D8">
        <w:rPr>
          <w:rStyle w:val="Vurgu"/>
          <w:rFonts w:ascii="Times New Roman" w:hAnsi="Times New Roman" w:cs="Times New Roman"/>
          <w:i w:val="0"/>
        </w:rPr>
        <w:t>iy</w:t>
      </w:r>
      <w:r w:rsidRPr="00BA35D8">
        <w:rPr>
          <w:rStyle w:val="Vurgu"/>
          <w:rFonts w:ascii="Times New Roman" w:hAnsi="Times New Roman" w:cs="Times New Roman"/>
          <w:i w:val="0"/>
        </w:rPr>
        <w:t>di</w:t>
      </w:r>
      <w:r w:rsidR="008540D8" w:rsidRPr="00BA35D8">
        <w:rPr>
          <w:rStyle w:val="Vurgu"/>
          <w:rFonts w:ascii="Times New Roman" w:hAnsi="Times New Roman" w:cs="Times New Roman"/>
          <w:i w:val="0"/>
        </w:rPr>
        <w:t>rme şeklide yapılmış olup, masaya uygun olmalıdır.</w:t>
      </w:r>
    </w:p>
    <w:p w14:paraId="2A1F25E9" w14:textId="77777777" w:rsidR="00BA35D8" w:rsidRPr="00BA35D8" w:rsidRDefault="00DA200E" w:rsidP="00BA35D8">
      <w:pPr>
        <w:pStyle w:val="ListeParagraf"/>
        <w:numPr>
          <w:ilvl w:val="0"/>
          <w:numId w:val="5"/>
        </w:numPr>
        <w:rPr>
          <w:rStyle w:val="Vurgu"/>
          <w:rFonts w:ascii="Times New Roman" w:hAnsi="Times New Roman" w:cs="Times New Roman"/>
          <w:i w:val="0"/>
        </w:rPr>
      </w:pPr>
      <w:r w:rsidRPr="00BA35D8">
        <w:rPr>
          <w:rStyle w:val="Vurgu"/>
          <w:rFonts w:ascii="Times New Roman" w:hAnsi="Times New Roman" w:cs="Times New Roman"/>
          <w:i w:val="0"/>
        </w:rPr>
        <w:t>Masaya monte edilen sistem</w:t>
      </w:r>
      <w:r w:rsidR="008540D8" w:rsidRPr="00BA35D8">
        <w:rPr>
          <w:rStyle w:val="Vurgu"/>
          <w:rFonts w:ascii="Times New Roman" w:hAnsi="Times New Roman" w:cs="Times New Roman"/>
          <w:i w:val="0"/>
        </w:rPr>
        <w:t xml:space="preserve"> masanın hareketlerini engellemeyecek şekilde olacaktır.</w:t>
      </w:r>
    </w:p>
    <w:p w14:paraId="07FE3423" w14:textId="77777777" w:rsidR="00BA35D8" w:rsidRPr="00BA35D8" w:rsidRDefault="008540D8" w:rsidP="0090772C">
      <w:pPr>
        <w:pStyle w:val="ListeParagraf"/>
        <w:numPr>
          <w:ilvl w:val="0"/>
          <w:numId w:val="5"/>
        </w:numPr>
        <w:rPr>
          <w:rStyle w:val="Vurgu"/>
          <w:rFonts w:ascii="Times New Roman" w:hAnsi="Times New Roman" w:cs="Times New Roman"/>
          <w:i w:val="0"/>
        </w:rPr>
      </w:pPr>
      <w:r w:rsidRPr="00BA35D8">
        <w:rPr>
          <w:rStyle w:val="Vurgu"/>
          <w:rFonts w:ascii="Times New Roman" w:hAnsi="Times New Roman" w:cs="Times New Roman"/>
          <w:i w:val="0"/>
        </w:rPr>
        <w:t>Masada s</w:t>
      </w:r>
      <w:r w:rsidR="00DA200E" w:rsidRPr="00BA35D8">
        <w:rPr>
          <w:rStyle w:val="Vurgu"/>
          <w:rFonts w:ascii="Times New Roman" w:hAnsi="Times New Roman" w:cs="Times New Roman"/>
          <w:i w:val="0"/>
        </w:rPr>
        <w:t>ızıntıya yer verilmeyecek şekilde olmalıdır.</w:t>
      </w:r>
    </w:p>
    <w:p w14:paraId="3E22EA0C" w14:textId="6DED7DD6" w:rsidR="00BA35D8" w:rsidRPr="00BA35D8" w:rsidRDefault="00BA35D8" w:rsidP="00481903">
      <w:pPr>
        <w:pStyle w:val="ListeParagraf"/>
        <w:numPr>
          <w:ilvl w:val="0"/>
          <w:numId w:val="5"/>
        </w:numPr>
        <w:rPr>
          <w:rStyle w:val="Vurgu"/>
          <w:rFonts w:ascii="Times New Roman" w:hAnsi="Times New Roman" w:cs="Times New Roman"/>
          <w:i w:val="0"/>
        </w:rPr>
      </w:pPr>
      <w:r w:rsidRPr="00BA35D8">
        <w:rPr>
          <w:rStyle w:val="Vurgu"/>
          <w:rFonts w:ascii="Times New Roman" w:hAnsi="Times New Roman" w:cs="Times New Roman"/>
          <w:i w:val="0"/>
        </w:rPr>
        <w:t xml:space="preserve">X ray koruyucu kurşun </w:t>
      </w:r>
      <w:r w:rsidR="004C55C2">
        <w:rPr>
          <w:rStyle w:val="Vurgu"/>
          <w:rFonts w:ascii="Times New Roman" w:hAnsi="Times New Roman" w:cs="Times New Roman"/>
          <w:i w:val="0"/>
        </w:rPr>
        <w:t>perdenin</w:t>
      </w:r>
      <w:r w:rsidRPr="00BA35D8">
        <w:rPr>
          <w:rStyle w:val="Vurgu"/>
          <w:rFonts w:ascii="Times New Roman" w:hAnsi="Times New Roman" w:cs="Times New Roman"/>
          <w:i w:val="0"/>
        </w:rPr>
        <w:t xml:space="preserve"> kişisel koruyucu donanım yönetmeliği (01 Mayıs 2019 tarihli ve 30761 sayılı </w:t>
      </w:r>
      <w:proofErr w:type="gramStart"/>
      <w:r w:rsidRPr="00BA35D8">
        <w:rPr>
          <w:rStyle w:val="Vurgu"/>
          <w:rFonts w:ascii="Times New Roman" w:hAnsi="Times New Roman" w:cs="Times New Roman"/>
          <w:i w:val="0"/>
        </w:rPr>
        <w:t>resmi</w:t>
      </w:r>
      <w:proofErr w:type="gramEnd"/>
      <w:r w:rsidRPr="00BA35D8">
        <w:rPr>
          <w:rStyle w:val="Vurgu"/>
          <w:rFonts w:ascii="Times New Roman" w:hAnsi="Times New Roman" w:cs="Times New Roman"/>
          <w:i w:val="0"/>
        </w:rPr>
        <w:t xml:space="preserve"> gazete, yeni Regülasyon (AB) 2016/425 x kişisel koruyucu yönetmenliğine göre üretilmiş ve belgelendirilmiş olmalıdır. </w:t>
      </w:r>
      <w:proofErr w:type="gramStart"/>
      <w:r w:rsidRPr="00BA35D8">
        <w:rPr>
          <w:rStyle w:val="Vurgu"/>
          <w:rFonts w:ascii="Times New Roman" w:hAnsi="Times New Roman" w:cs="Times New Roman"/>
          <w:i w:val="0"/>
        </w:rPr>
        <w:t>koruyucu</w:t>
      </w:r>
      <w:proofErr w:type="gramEnd"/>
      <w:r w:rsidRPr="00BA35D8">
        <w:rPr>
          <w:rStyle w:val="Vurgu"/>
          <w:rFonts w:ascii="Times New Roman" w:hAnsi="Times New Roman" w:cs="Times New Roman"/>
          <w:i w:val="0"/>
        </w:rPr>
        <w:t xml:space="preserve"> önlüklere ilişkin onaylanmış kuruluştan alınmış Modül </w:t>
      </w:r>
      <w:r w:rsidR="004C55C2">
        <w:rPr>
          <w:rStyle w:val="Vurgu"/>
          <w:rFonts w:ascii="Times New Roman" w:hAnsi="Times New Roman" w:cs="Times New Roman"/>
          <w:i w:val="0"/>
        </w:rPr>
        <w:t>C2</w:t>
      </w:r>
      <w:r w:rsidRPr="00BA35D8">
        <w:rPr>
          <w:rStyle w:val="Vurgu"/>
          <w:rFonts w:ascii="Times New Roman" w:hAnsi="Times New Roman" w:cs="Times New Roman"/>
          <w:i w:val="0"/>
        </w:rPr>
        <w:t xml:space="preserve"> ve Modül B belgesi teslimat öncesi kuruma sunulmalıdır. Kurumun belgelendirme firmasına sorgulama hakkı olduğunu belgeyi sunan firmanın bilmesi ve sonuçlarını kabul etmesi gerekmektedir.  </w:t>
      </w:r>
    </w:p>
    <w:p w14:paraId="5C79A533" w14:textId="77777777" w:rsidR="00BA35D8" w:rsidRPr="00BA35D8" w:rsidRDefault="00BA35D8" w:rsidP="00FF3251">
      <w:pPr>
        <w:pStyle w:val="ListeParagraf"/>
        <w:numPr>
          <w:ilvl w:val="0"/>
          <w:numId w:val="5"/>
        </w:numPr>
        <w:rPr>
          <w:rStyle w:val="Vurgu"/>
          <w:rFonts w:ascii="Times New Roman" w:hAnsi="Times New Roman" w:cs="Times New Roman"/>
          <w:i w:val="0"/>
        </w:rPr>
      </w:pPr>
      <w:r w:rsidRPr="00BA35D8">
        <w:rPr>
          <w:rStyle w:val="Vurgu"/>
          <w:rFonts w:ascii="Times New Roman" w:hAnsi="Times New Roman" w:cs="Times New Roman"/>
          <w:i w:val="0"/>
        </w:rPr>
        <w:t xml:space="preserve">Ürünlere ilişkin eski standartlar doğrultusunda </w:t>
      </w:r>
      <w:proofErr w:type="spellStart"/>
      <w:r w:rsidRPr="00BA35D8">
        <w:rPr>
          <w:rStyle w:val="Vurgu"/>
          <w:rFonts w:ascii="Times New Roman" w:hAnsi="Times New Roman" w:cs="Times New Roman"/>
          <w:i w:val="0"/>
        </w:rPr>
        <w:t>Articel</w:t>
      </w:r>
      <w:proofErr w:type="spellEnd"/>
      <w:r w:rsidRPr="00BA35D8">
        <w:rPr>
          <w:rStyle w:val="Vurgu"/>
          <w:rFonts w:ascii="Times New Roman" w:hAnsi="Times New Roman" w:cs="Times New Roman"/>
          <w:i w:val="0"/>
        </w:rPr>
        <w:t xml:space="preserve"> 11 </w:t>
      </w:r>
      <w:proofErr w:type="gramStart"/>
      <w:r w:rsidRPr="00BA35D8">
        <w:rPr>
          <w:rStyle w:val="Vurgu"/>
          <w:rFonts w:ascii="Times New Roman" w:hAnsi="Times New Roman" w:cs="Times New Roman"/>
          <w:i w:val="0"/>
        </w:rPr>
        <w:t>A ,</w:t>
      </w:r>
      <w:proofErr w:type="gramEnd"/>
      <w:r w:rsidRPr="00BA35D8">
        <w:rPr>
          <w:rStyle w:val="Vurgu"/>
          <w:rFonts w:ascii="Times New Roman" w:hAnsi="Times New Roman" w:cs="Times New Roman"/>
          <w:i w:val="0"/>
        </w:rPr>
        <w:t xml:space="preserve"> </w:t>
      </w:r>
      <w:proofErr w:type="spellStart"/>
      <w:r w:rsidRPr="00BA35D8">
        <w:rPr>
          <w:rStyle w:val="Vurgu"/>
          <w:rFonts w:ascii="Times New Roman" w:hAnsi="Times New Roman" w:cs="Times New Roman"/>
          <w:i w:val="0"/>
        </w:rPr>
        <w:t>Articel</w:t>
      </w:r>
      <w:proofErr w:type="spellEnd"/>
      <w:r w:rsidRPr="00BA35D8">
        <w:rPr>
          <w:rStyle w:val="Vurgu"/>
          <w:rFonts w:ascii="Times New Roman" w:hAnsi="Times New Roman" w:cs="Times New Roman"/>
          <w:i w:val="0"/>
        </w:rPr>
        <w:t xml:space="preserve"> 11 B belgesi sunulmamalıdır. Bu belgeler geçerliliğini kaybetmiş olup, yeni revizyona göre </w:t>
      </w:r>
      <w:proofErr w:type="gramStart"/>
      <w:r w:rsidRPr="00BA35D8">
        <w:rPr>
          <w:rStyle w:val="Vurgu"/>
          <w:rFonts w:ascii="Times New Roman" w:hAnsi="Times New Roman" w:cs="Times New Roman"/>
          <w:i w:val="0"/>
        </w:rPr>
        <w:t>belgelendirilmiş</w:t>
      </w:r>
      <w:proofErr w:type="gramEnd"/>
      <w:r w:rsidRPr="00BA35D8">
        <w:rPr>
          <w:rStyle w:val="Vurgu"/>
          <w:rFonts w:ascii="Times New Roman" w:hAnsi="Times New Roman" w:cs="Times New Roman"/>
          <w:i w:val="0"/>
        </w:rPr>
        <w:t xml:space="preserve"> ürünlerin satışı için belgeler sunulmalıdır.  </w:t>
      </w:r>
    </w:p>
    <w:p w14:paraId="41C3835F" w14:textId="77777777" w:rsidR="00BA35D8" w:rsidRPr="00BA35D8" w:rsidRDefault="00BA35D8" w:rsidP="00C85F32">
      <w:pPr>
        <w:pStyle w:val="ListeParagraf"/>
        <w:numPr>
          <w:ilvl w:val="0"/>
          <w:numId w:val="5"/>
        </w:numPr>
        <w:rPr>
          <w:rStyle w:val="Vurgu"/>
          <w:rFonts w:ascii="Times New Roman" w:hAnsi="Times New Roman" w:cs="Times New Roman"/>
          <w:i w:val="0"/>
        </w:rPr>
      </w:pPr>
      <w:r w:rsidRPr="00BA35D8">
        <w:rPr>
          <w:rStyle w:val="Vurgu"/>
          <w:rFonts w:ascii="Times New Roman" w:hAnsi="Times New Roman" w:cs="Times New Roman"/>
          <w:i w:val="0"/>
        </w:rPr>
        <w:t xml:space="preserve">Ürünün üretimine ait TAEK onay ve test raporları olmalıdır. Bunu istenildiğinde sunmalıdır.  </w:t>
      </w:r>
      <w:proofErr w:type="gramStart"/>
      <w:r w:rsidRPr="00BA35D8">
        <w:rPr>
          <w:rStyle w:val="Vurgu"/>
          <w:rFonts w:ascii="Times New Roman" w:hAnsi="Times New Roman" w:cs="Times New Roman"/>
          <w:i w:val="0"/>
        </w:rPr>
        <w:t>ürünün</w:t>
      </w:r>
      <w:proofErr w:type="gramEnd"/>
      <w:r w:rsidRPr="00BA35D8">
        <w:rPr>
          <w:rStyle w:val="Vurgu"/>
          <w:rFonts w:ascii="Times New Roman" w:hAnsi="Times New Roman" w:cs="Times New Roman"/>
          <w:i w:val="0"/>
        </w:rPr>
        <w:t xml:space="preserve"> en az %96 koruyuculuğu gösteren rapor ürünle birlikte sunulmalıdır. </w:t>
      </w:r>
    </w:p>
    <w:p w14:paraId="0493B84B" w14:textId="77777777" w:rsidR="00BA35D8" w:rsidRPr="00BA35D8" w:rsidRDefault="00BA35D8" w:rsidP="00C85F32">
      <w:pPr>
        <w:pStyle w:val="ListeParagraf"/>
        <w:numPr>
          <w:ilvl w:val="0"/>
          <w:numId w:val="5"/>
        </w:numPr>
        <w:rPr>
          <w:rStyle w:val="Vurgu"/>
          <w:rFonts w:ascii="Times New Roman" w:hAnsi="Times New Roman" w:cs="Times New Roman"/>
          <w:i w:val="0"/>
        </w:rPr>
      </w:pPr>
      <w:r w:rsidRPr="00BA35D8">
        <w:rPr>
          <w:rStyle w:val="Vurgu"/>
          <w:rFonts w:ascii="Times New Roman" w:hAnsi="Times New Roman" w:cs="Times New Roman"/>
          <w:i w:val="0"/>
        </w:rPr>
        <w:t>Ürüne ilişkin üretim koşulları ISO 9001:2015 standartlarında olmalıdır ve bu standartlarda olduğuna ilişkin belge sunmalıdır.</w:t>
      </w:r>
    </w:p>
    <w:p w14:paraId="3211D47D" w14:textId="77777777" w:rsidR="00BA35D8" w:rsidRPr="00BA35D8" w:rsidRDefault="00BA35D8" w:rsidP="00BA35D8">
      <w:pPr>
        <w:pStyle w:val="AralkYok"/>
        <w:rPr>
          <w:rStyle w:val="Vurgu"/>
          <w:rFonts w:ascii="Times New Roman" w:hAnsi="Times New Roman" w:cs="Times New Roman"/>
          <w:i w:val="0"/>
        </w:rPr>
      </w:pPr>
    </w:p>
    <w:p w14:paraId="71117E92" w14:textId="77777777" w:rsidR="00BA35D8" w:rsidRPr="00BA35D8" w:rsidRDefault="00BA35D8" w:rsidP="00BA35D8">
      <w:pPr>
        <w:pStyle w:val="ListeParagraf"/>
        <w:rPr>
          <w:rStyle w:val="Vurgu"/>
          <w:rFonts w:ascii="Times New Roman" w:hAnsi="Times New Roman" w:cs="Times New Roman"/>
          <w:i w:val="0"/>
        </w:rPr>
      </w:pPr>
    </w:p>
    <w:p w14:paraId="4731ABF6" w14:textId="77777777" w:rsidR="008540D8" w:rsidRPr="00BA35D8" w:rsidRDefault="008540D8" w:rsidP="008540D8">
      <w:pPr>
        <w:pStyle w:val="ListeParagraf"/>
        <w:rPr>
          <w:rStyle w:val="Vurgu"/>
          <w:rFonts w:ascii="Times New Roman" w:hAnsi="Times New Roman" w:cs="Times New Roman"/>
          <w:i w:val="0"/>
        </w:rPr>
      </w:pPr>
    </w:p>
    <w:sectPr w:rsidR="008540D8" w:rsidRPr="00BA3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22C9"/>
    <w:multiLevelType w:val="hybridMultilevel"/>
    <w:tmpl w:val="84B0D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4F1"/>
    <w:multiLevelType w:val="hybridMultilevel"/>
    <w:tmpl w:val="80801A8E"/>
    <w:lvl w:ilvl="0" w:tplc="09569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227FD"/>
    <w:multiLevelType w:val="hybridMultilevel"/>
    <w:tmpl w:val="31108C8C"/>
    <w:lvl w:ilvl="0" w:tplc="28D0FBFA">
      <w:start w:val="2"/>
      <w:numFmt w:val="decimal"/>
      <w:lvlText w:val="%1-"/>
      <w:lvlJc w:val="left"/>
      <w:pPr>
        <w:tabs>
          <w:tab w:val="num" w:pos="448"/>
        </w:tabs>
        <w:ind w:left="448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168"/>
        </w:tabs>
        <w:ind w:left="116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</w:lvl>
    <w:lvl w:ilvl="3" w:tplc="041F000F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</w:lvl>
    <w:lvl w:ilvl="6" w:tplc="041F000F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</w:lvl>
  </w:abstractNum>
  <w:abstractNum w:abstractNumId="3" w15:restartNumberingAfterBreak="0">
    <w:nsid w:val="587A0EE7"/>
    <w:multiLevelType w:val="hybridMultilevel"/>
    <w:tmpl w:val="B7E207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D5DAB"/>
    <w:multiLevelType w:val="hybridMultilevel"/>
    <w:tmpl w:val="C34CED9A"/>
    <w:lvl w:ilvl="0" w:tplc="C636903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6817238">
    <w:abstractNumId w:val="1"/>
  </w:num>
  <w:num w:numId="2" w16cid:durableId="101792156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0483884">
    <w:abstractNumId w:val="0"/>
  </w:num>
  <w:num w:numId="4" w16cid:durableId="566039438">
    <w:abstractNumId w:val="4"/>
  </w:num>
  <w:num w:numId="5" w16cid:durableId="1350598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F5"/>
    <w:rsid w:val="00273127"/>
    <w:rsid w:val="004C55C2"/>
    <w:rsid w:val="007D1DF5"/>
    <w:rsid w:val="00810604"/>
    <w:rsid w:val="008540D8"/>
    <w:rsid w:val="00BA35D8"/>
    <w:rsid w:val="00C92438"/>
    <w:rsid w:val="00D715EE"/>
    <w:rsid w:val="00DA200E"/>
    <w:rsid w:val="00E4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805D"/>
  <w15:docId w15:val="{9B30DBD8-7120-4A54-89DE-881A1CBD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40D8"/>
    <w:pPr>
      <w:ind w:left="720"/>
      <w:contextualSpacing/>
    </w:pPr>
  </w:style>
  <w:style w:type="character" w:styleId="Vurgu">
    <w:name w:val="Emphasis"/>
    <w:basedOn w:val="VarsaylanParagrafYazTipi"/>
    <w:qFormat/>
    <w:rsid w:val="00BA35D8"/>
    <w:rPr>
      <w:i/>
      <w:iCs/>
    </w:rPr>
  </w:style>
  <w:style w:type="paragraph" w:styleId="AralkYok">
    <w:name w:val="No Spacing"/>
    <w:uiPriority w:val="1"/>
    <w:qFormat/>
    <w:rsid w:val="00BA3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</dc:creator>
  <cp:lastModifiedBy>GUL KARAALIOGLU</cp:lastModifiedBy>
  <cp:revision>3</cp:revision>
  <dcterms:created xsi:type="dcterms:W3CDTF">2022-01-17T11:19:00Z</dcterms:created>
  <dcterms:modified xsi:type="dcterms:W3CDTF">2025-02-10T08:20:00Z</dcterms:modified>
</cp:coreProperties>
</file>